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77777777" w:rsidR="002646CB" w:rsidRPr="00C7698B" w:rsidRDefault="003901CC" w:rsidP="00EE6BFB">
      <w:pPr>
        <w:spacing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2a do SWZ </w:t>
      </w: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3A548200" w14:textId="212CB918" w:rsidR="002646CB" w:rsidRPr="00C7698B" w:rsidRDefault="003901CC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W związku z udostępnieniem zasobów postępowaniu o udzielenie zamówienia publicznego pn. „</w:t>
      </w:r>
      <w:r w:rsidR="005F7507">
        <w:rPr>
          <w:rFonts w:ascii="Cambria" w:hAnsi="Cambria"/>
          <w:b/>
          <w:bCs/>
          <w:i/>
          <w:iCs/>
          <w:sz w:val="21"/>
          <w:szCs w:val="21"/>
        </w:rPr>
        <w:t>Modernizacja boiska sportowego w Tanowie</w:t>
      </w:r>
      <w:r w:rsidRPr="00BA38F8">
        <w:rPr>
          <w:rFonts w:ascii="Cambria" w:hAnsi="Cambria"/>
          <w:i/>
          <w:sz w:val="21"/>
          <w:szCs w:val="21"/>
        </w:rPr>
        <w:t>”</w:t>
      </w:r>
      <w:r w:rsidRPr="00C7698B">
        <w:rPr>
          <w:rFonts w:ascii="Cambria" w:hAnsi="Cambria"/>
          <w:sz w:val="21"/>
          <w:szCs w:val="21"/>
        </w:rPr>
        <w:t xml:space="preserve">, 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679EDBD2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art. 109 ust. 1 pkt 4-10 ustawy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(t</w:t>
      </w:r>
      <w:r w:rsidRPr="00BA38F8">
        <w:rPr>
          <w:rFonts w:ascii="Cambria" w:hAnsi="Cambria"/>
          <w:bCs/>
          <w:sz w:val="21"/>
          <w:szCs w:val="21"/>
        </w:rPr>
        <w:t>.j. Dz. U. z 2024 r. poz. 1320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(t.j. Dz. U. z 2025 r. poz. 514</w:t>
      </w:r>
      <w:r w:rsidR="005F7507">
        <w:rPr>
          <w:rFonts w:ascii="Cambria" w:hAnsi="Cambria"/>
          <w:sz w:val="21"/>
          <w:szCs w:val="21"/>
        </w:rPr>
        <w:t xml:space="preserve"> ze zm.</w:t>
      </w:r>
      <w:r w:rsidRPr="00BA38F8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19F0F7A0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p w14:paraId="68454AE0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0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8C61" w14:textId="77777777" w:rsidR="00413463" w:rsidRDefault="00413463" w:rsidP="00C105CC">
      <w:r>
        <w:separator/>
      </w:r>
    </w:p>
  </w:endnote>
  <w:endnote w:type="continuationSeparator" w:id="0">
    <w:p w14:paraId="61C7B4F8" w14:textId="77777777" w:rsidR="00413463" w:rsidRDefault="00413463" w:rsidP="00C1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C105CC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075B9D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75B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0038" w14:textId="77777777" w:rsidR="00413463" w:rsidRDefault="00413463" w:rsidP="00C105CC">
      <w:r>
        <w:separator/>
      </w:r>
    </w:p>
  </w:footnote>
  <w:footnote w:type="continuationSeparator" w:id="0">
    <w:p w14:paraId="44975D67" w14:textId="77777777" w:rsidR="00413463" w:rsidRDefault="00413463" w:rsidP="00C1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4A39" w14:textId="0977C49E" w:rsidR="00C7698B" w:rsidRPr="00137F73" w:rsidRDefault="00C7698B" w:rsidP="00C105CC">
    <w:pPr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54BE5"/>
    <w:rsid w:val="00075B9D"/>
    <w:rsid w:val="000E131C"/>
    <w:rsid w:val="00137F73"/>
    <w:rsid w:val="002646CB"/>
    <w:rsid w:val="002A7A59"/>
    <w:rsid w:val="002F1687"/>
    <w:rsid w:val="003901CC"/>
    <w:rsid w:val="00413463"/>
    <w:rsid w:val="00443DB7"/>
    <w:rsid w:val="004946E1"/>
    <w:rsid w:val="005342B3"/>
    <w:rsid w:val="00583D93"/>
    <w:rsid w:val="005F7507"/>
    <w:rsid w:val="00747CBA"/>
    <w:rsid w:val="00761403"/>
    <w:rsid w:val="0079183D"/>
    <w:rsid w:val="00861A16"/>
    <w:rsid w:val="00961F00"/>
    <w:rsid w:val="009D2960"/>
    <w:rsid w:val="00A50717"/>
    <w:rsid w:val="00B820E8"/>
    <w:rsid w:val="00BA38F8"/>
    <w:rsid w:val="00C02CCF"/>
    <w:rsid w:val="00C105CC"/>
    <w:rsid w:val="00C7698B"/>
    <w:rsid w:val="00CF19A6"/>
    <w:rsid w:val="00CF417F"/>
    <w:rsid w:val="00D23770"/>
    <w:rsid w:val="00EE6BFB"/>
    <w:rsid w:val="00F0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2025-10-15T11:22:00Z</dcterms:created>
  <dcterms:modified xsi:type="dcterms:W3CDTF">2026-03-18T10:45:00Z</dcterms:modified>
</cp:coreProperties>
</file>